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30" w:rsidRDefault="00811430" w:rsidP="00811430">
      <w:pPr>
        <w:pStyle w:val="Nadpis2"/>
        <w:jc w:val="center"/>
        <w:rPr>
          <w:rFonts w:eastAsia="Calibri"/>
        </w:rPr>
      </w:pPr>
      <w:r>
        <w:rPr>
          <w:rFonts w:eastAsia="Calibri"/>
        </w:rPr>
        <w:t>Prohlášení o pravidlech týkajících se střetu zájmů</w:t>
      </w:r>
    </w:p>
    <w:p w:rsidR="00811430" w:rsidRPr="00811430" w:rsidRDefault="00811430" w:rsidP="0081143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zCs w:val="24"/>
        </w:rPr>
      </w:pPr>
      <w:r w:rsidRPr="00811430">
        <w:rPr>
          <w:b/>
          <w:szCs w:val="24"/>
        </w:rPr>
        <w:t>Já, s ohledem na svoji pozici v Časopise, slibuji a souhlasím s tím, že dodržím následující:</w:t>
      </w:r>
    </w:p>
    <w:p w:rsidR="00811430" w:rsidRDefault="00811430" w:rsidP="0081143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  <w:r>
        <w:rPr>
          <w:szCs w:val="24"/>
        </w:rPr>
        <w:t>1. Souhlasím s tím, že svoji pozici nevyužiji k prosazování svých vlastních obchodních, komerčních, kariérních ani jiných zájmů.</w:t>
      </w:r>
    </w:p>
    <w:p w:rsidR="00811430" w:rsidRDefault="00811430" w:rsidP="0081143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  <w:r>
        <w:rPr>
          <w:szCs w:val="24"/>
        </w:rPr>
        <w:t>2. Souhlasím s tím, pokud nebude daný střet zájmů řádně zveřejněn a zdůvodněn, nebudu se účastnit debat nebo rozhodování, kdy by mohlo vydání či nevydání rozhodnutí ze strany Časopisu ovlivnit jakýkoli osobní zájem. V případě jakékoliv změny v oblasti střetu zájmů o tom neprodleně uvědomím redakci časopisu.</w:t>
      </w:r>
    </w:p>
    <w:p w:rsidR="00811430" w:rsidRDefault="00811430" w:rsidP="0081143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  <w:r>
        <w:rPr>
          <w:szCs w:val="24"/>
        </w:rPr>
        <w:t>3. Souhlasím s tím, že v části, která je dána k dispozici níže, uvedu jakýkoli střet svých zájmů, který by mohl i potenciálně souviset s Časopisem. Příkladem je mimo jiné tato situace: Pokud máte vy nebo váš rodinný příslušník přímý či nepřímý obchodní, finanční nebo majetkový podíl v externím spřízněném subjektu nebo pokud působíte jako poradce či zmocněnec třetí strany a mohlo by to ovlivnit vaše stanovisko k dané záležitosti. Totéž se týká autorů článků či recenzentů, stejně jako vzájemných vztahů mezi nimi.</w:t>
      </w:r>
    </w:p>
    <w:p w:rsidR="00811430" w:rsidRDefault="00811430" w:rsidP="0081143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  <w:r>
        <w:rPr>
          <w:szCs w:val="24"/>
        </w:rPr>
        <w:t>4. Tyto informace jsou přístupné v rozsahu povoleném zákonem a splňují požadované legislativní normy.</w:t>
      </w:r>
    </w:p>
    <w:p w:rsidR="00811430" w:rsidRDefault="00811430" w:rsidP="0081143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="00811430" w:rsidRDefault="00811430" w:rsidP="0081143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  <w:r>
        <w:rPr>
          <w:szCs w:val="24"/>
        </w:rPr>
        <w:t>Jméno: ……………………………………………………</w:t>
      </w:r>
      <w:r>
        <w:rPr>
          <w:szCs w:val="24"/>
        </w:rPr>
        <w:tab/>
        <w:t>Kdy a kde: ………………………………………...</w:t>
      </w:r>
    </w:p>
    <w:p w:rsidR="00811430" w:rsidRDefault="00811430" w:rsidP="0081143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="00811430" w:rsidRDefault="00811430" w:rsidP="0081143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  <w:r>
        <w:rPr>
          <w:szCs w:val="24"/>
        </w:rPr>
        <w:t>Podpis: ……………………………………………………</w:t>
      </w:r>
    </w:p>
    <w:p w:rsidR="00811430" w:rsidRDefault="00811430" w:rsidP="0081143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="00811430" w:rsidRDefault="00811430" w:rsidP="0081143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  <w:r>
        <w:rPr>
          <w:szCs w:val="24"/>
        </w:rPr>
        <w:t xml:space="preserve">Případný střet zájmů (vyplňte, pokud existuje i jen podezření na případný střet zájmů, včetně popisu situace a dotčených osob / subjektů): </w:t>
      </w:r>
    </w:p>
    <w:p w:rsidR="00811430" w:rsidRDefault="00811430" w:rsidP="0081143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="00811430" w:rsidRDefault="00811430" w:rsidP="0081143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zCs w:val="24"/>
        </w:rPr>
      </w:pPr>
      <w:r>
        <w:rPr>
          <w:szCs w:val="24"/>
        </w:rPr>
        <w:t>……………………………...………………………………………………………………………………………..</w:t>
      </w:r>
    </w:p>
    <w:p w:rsidR="00EF639C" w:rsidRDefault="00EF639C"/>
    <w:sectPr w:rsidR="00EF639C" w:rsidSect="00E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811430"/>
    <w:rsid w:val="0006308B"/>
    <w:rsid w:val="00811430"/>
    <w:rsid w:val="00AD6CE0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430"/>
    <w:pPr>
      <w:spacing w:line="312" w:lineRule="auto"/>
      <w:jc w:val="both"/>
    </w:pPr>
    <w:rPr>
      <w:rFonts w:ascii="Calibri" w:eastAsia="Calibri" w:hAnsi="Calibri" w:cs="Calibri"/>
      <w:sz w:val="24"/>
      <w:lang w:eastAsia="cs-CZ"/>
    </w:rPr>
  </w:style>
  <w:style w:type="paragraph" w:styleId="Nadpis2">
    <w:name w:val="heading 2"/>
    <w:aliases w:val="Příloha,nadpisy velké nečíslované"/>
    <w:basedOn w:val="Normln"/>
    <w:next w:val="Normln"/>
    <w:link w:val="Nadpis2Char"/>
    <w:uiPriority w:val="9"/>
    <w:unhideWhenUsed/>
    <w:qFormat/>
    <w:rsid w:val="00811430"/>
    <w:pPr>
      <w:keepNext/>
      <w:keepLines/>
      <w:pageBreakBefore/>
      <w:spacing w:before="200" w:after="36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říloha Char,nadpisy velké nečíslované Char"/>
    <w:basedOn w:val="Standardnpsmoodstavce"/>
    <w:link w:val="Nadpis2"/>
    <w:uiPriority w:val="9"/>
    <w:rsid w:val="00811430"/>
    <w:rPr>
      <w:rFonts w:eastAsiaTheme="majorEastAsia" w:cstheme="majorBidi"/>
      <w:b/>
      <w:bCs/>
      <w:sz w:val="3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1</cp:revision>
  <dcterms:created xsi:type="dcterms:W3CDTF">2020-10-29T15:50:00Z</dcterms:created>
  <dcterms:modified xsi:type="dcterms:W3CDTF">2020-10-29T15:50:00Z</dcterms:modified>
</cp:coreProperties>
</file>